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277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/>
        <w:drawing>
          <wp:inline distT="0" distB="0" distL="0" distR="0">
            <wp:extent cx="5541010" cy="922655"/>
            <wp:effectExtent l="0" t="0" r="0" b="0"/>
            <wp:docPr id="1" name="image1.png" descr="Description: D:\miss\documents\do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cription: D:\miss\documents\docs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/>
      </w:pPr>
      <w:r>
        <w:rPr/>
        <w:t>APPLICATION / RENEWAL OF MEMBERSHIP 2023</w:t>
      </w:r>
    </w:p>
    <w:p>
      <w:pPr>
        <w:pStyle w:val="Normal"/>
        <w:tabs>
          <w:tab w:val="clear" w:pos="720"/>
          <w:tab w:val="left" w:pos="8277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5983B0"/>
          <w:sz w:val="24"/>
          <w:szCs w:val="24"/>
        </w:rPr>
        <w:t>Please return the completed application form with your payment to:</w:t>
      </w:r>
      <w:r>
        <w:rPr>
          <w:rFonts w:eastAsia="Calibri" w:cs="Calibri" w:ascii="Calibri" w:hAnsi="Calibri"/>
          <w:sz w:val="22"/>
          <w:szCs w:val="22"/>
        </w:rPr>
        <w:br/>
      </w:r>
      <w:r>
        <w:rPr>
          <w:rFonts w:eastAsia="Cambria" w:cs="Cambria" w:ascii="Cambria" w:hAnsi="Cambria"/>
          <w:b/>
          <w:color w:val="4F81BD"/>
          <w:sz w:val="26"/>
          <w:szCs w:val="26"/>
        </w:rPr>
        <w:t>Susan Begg, 23 Lincoln Road, Sleaford, Lincs, NG34 8AB</w:t>
      </w:r>
    </w:p>
    <w:p>
      <w:pPr>
        <w:pStyle w:val="Normal"/>
        <w:tabs>
          <w:tab w:val="clear" w:pos="720"/>
          <w:tab w:val="left" w:pos="8277" w:leader="none"/>
        </w:tabs>
        <w:spacing w:lineRule="auto" w:line="240" w:before="0" w:after="115"/>
        <w:ind w:left="0" w:hanging="0"/>
        <w:jc w:val="center"/>
        <w:rPr>
          <w:sz w:val="24"/>
          <w:szCs w:val="24"/>
        </w:rPr>
      </w:pPr>
      <w:r>
        <w:rPr>
          <w:rFonts w:eastAsia="Calibri" w:cs="Calibri" w:ascii="Calibri" w:hAnsi="Calibri"/>
          <w:b/>
          <w:color w:val="4F81BD"/>
          <w:sz w:val="24"/>
          <w:szCs w:val="24"/>
        </w:rPr>
        <w:t xml:space="preserve">or pay direct by BACS: RBS Sort Code – 16-33-26 Account - 11665434 </w:t>
      </w:r>
    </w:p>
    <w:p>
      <w:pPr>
        <w:pStyle w:val="Normal"/>
        <w:tabs>
          <w:tab w:val="clear" w:pos="720"/>
          <w:tab w:val="left" w:pos="1134" w:leader="none"/>
          <w:tab w:val="left" w:pos="3402" w:leader="none"/>
          <w:tab w:val="left" w:pos="8277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pBdr/>
        <w:spacing w:before="120" w:after="120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USE BLOCK CAPITALS</w:t>
      </w:r>
      <w:bookmarkStart w:id="0" w:name="gjdgxs"/>
      <w:bookmarkEnd w:id="0"/>
      <w:r>
        <w:rPr>
          <w:i/>
          <w:color w:val="000000"/>
          <w:sz w:val="20"/>
          <w:szCs w:val="20"/>
        </w:rPr>
        <w:t xml:space="preserve"> (AND HIGHLIGHT ANY CHANGES)</w:t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NAME...........................................................................................(MR/MRS/MS/MISS)</w:t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ADDRESS...................................................................................................................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ab/>
        <w:t>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ab/>
        <w:t>.......................................................................................................…...</w:t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POST CODE...............................................................................................................</w:t>
        <w:tab/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TELEPHONE NO........................................................................................................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E-MAIL.....................................................................................................................</w:t>
        <w:tab/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AFFIX</w:t>
        <w:tab/>
        <w:t>............................................................................................................</w:t>
        <w:tab/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 agree to abide by the Rules and Regulations of the Club including the Club's Code of Ethics</w:t>
        <w:tab/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SIGNATURE.........................................................................................................</w:t>
        <w:tab/>
      </w:r>
    </w:p>
    <w:p>
      <w:pPr>
        <w:pStyle w:val="Normal"/>
        <w:tabs>
          <w:tab w:val="clear" w:pos="720"/>
          <w:tab w:val="left" w:pos="1134" w:leader="none"/>
          <w:tab w:val="left" w:pos="793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134" w:leader="none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DATE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1134" w:leader="none"/>
          <w:tab w:val="left" w:pos="4988" w:leader="none"/>
          <w:tab w:val="left" w:pos="6240" w:leader="none"/>
          <w:tab w:val="left" w:pos="13550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"/>
        <w:tblW w:w="8046" w:type="dxa"/>
        <w:jc w:val="left"/>
        <w:tblInd w:w="8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1038"/>
        <w:gridCol w:w="2080"/>
      </w:tblGrid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MEMBERSHIP SUBSCRIPTION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TOTAL</w:t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JOINT MEMBERSHIP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£8.50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SINGLE MEMBERSHIP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£7.00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JUNIOR MEMBERSHIP (Under 16 on 1 January)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£2.00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Senior Citizen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£5.00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AMOUNT ENCLOSED</w:t>
              <w:br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  <w:tab w:val="left" w:pos="4988" w:leader="none"/>
                <w:tab w:val="left" w:pos="6240" w:leader="none"/>
                <w:tab w:val="left" w:pos="1355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£</w:t>
            </w:r>
          </w:p>
        </w:tc>
      </w:tr>
    </w:tbl>
    <w:p>
      <w:pPr>
        <w:pStyle w:val="Normal"/>
        <w:tabs>
          <w:tab w:val="clear" w:pos="720"/>
          <w:tab w:val="left" w:pos="8277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8277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Cheques and P.O's must be made payable to the Midlands Irish Setter Society and not an individual.</w:t>
      </w:r>
    </w:p>
    <w:p>
      <w:pPr>
        <w:pStyle w:val="Normal"/>
        <w:tabs>
          <w:tab w:val="clear" w:pos="720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827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Membership records are held on computer and details of your membership will be forwarded to the Kennel Club as part of the Club’s Annual Return.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191" w:footer="1134" w:bottom="119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 w:eastAsia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LibreOffice/7.0.6.2$Windows_X86_64 LibreOffice_project/144abb84a525d8e30c9dbbefa69cbbf2d8d4ae3b</Application>
  <AppVersion>15.0000</AppVersion>
  <Pages>1</Pages>
  <Words>143</Words>
  <Characters>1803</Characters>
  <CharactersWithSpaces>1927</CharactersWithSpaces>
  <Paragraphs>30</Paragraphs>
  <Company>Hyatt Services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2022-02-02T09:31:00Z</dcterms:created>
  <dc:creator>Greenan, Julie (BIRMI)</dc:creator>
  <dc:description/>
  <dc:language>en-GB</dc:language>
  <cp:lastModifiedBy/>
  <dcterms:modified xsi:type="dcterms:W3CDTF">2022-12-12T18:30:58Z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